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B93" w:rsidRPr="00AC7B9B" w:rsidRDefault="00353B93" w:rsidP="00AC7B9B">
      <w:pPr>
        <w:spacing w:after="0" w:line="480" w:lineRule="auto"/>
        <w:rPr>
          <w:rFonts w:ascii="Times New Roman" w:hAnsi="Times New Roman" w:cs="Times New Roman"/>
          <w:color w:val="000000" w:themeColor="text1"/>
          <w:sz w:val="24"/>
          <w:szCs w:val="24"/>
        </w:rPr>
      </w:pPr>
    </w:p>
    <w:p w:rsidR="00AC7B9B" w:rsidRPr="00AC7B9B" w:rsidRDefault="00AC7B9B" w:rsidP="00AC7B9B">
      <w:pPr>
        <w:spacing w:after="0" w:line="480" w:lineRule="auto"/>
        <w:rPr>
          <w:rFonts w:ascii="Times New Roman" w:hAnsi="Times New Roman" w:cs="Times New Roman"/>
          <w:color w:val="000000" w:themeColor="text1"/>
          <w:sz w:val="24"/>
          <w:szCs w:val="24"/>
        </w:rPr>
      </w:pPr>
    </w:p>
    <w:p w:rsidR="00AC7B9B" w:rsidRPr="00AC7B9B" w:rsidRDefault="00AC7B9B" w:rsidP="00AC7B9B">
      <w:pPr>
        <w:spacing w:after="0" w:line="480" w:lineRule="auto"/>
        <w:rPr>
          <w:rFonts w:ascii="Times New Roman" w:hAnsi="Times New Roman" w:cs="Times New Roman"/>
          <w:color w:val="000000" w:themeColor="text1"/>
          <w:sz w:val="24"/>
          <w:szCs w:val="24"/>
        </w:rPr>
      </w:pPr>
    </w:p>
    <w:p w:rsidR="00AC7B9B" w:rsidRPr="00AC7B9B" w:rsidRDefault="00AC7B9B"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4455CB" w:rsidP="00AC7B9B">
      <w:pPr>
        <w:spacing w:after="0" w:line="480" w:lineRule="auto"/>
        <w:jc w:val="center"/>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t>Literature Review</w:t>
      </w:r>
    </w:p>
    <w:p w:rsidR="00353B93" w:rsidRPr="00AC7B9B" w:rsidRDefault="004455CB" w:rsidP="00AC7B9B">
      <w:pPr>
        <w:spacing w:after="0" w:line="480" w:lineRule="auto"/>
        <w:jc w:val="center"/>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t>Student Name</w:t>
      </w:r>
    </w:p>
    <w:p w:rsidR="00353B93" w:rsidRPr="00AC7B9B" w:rsidRDefault="004455CB" w:rsidP="00AC7B9B">
      <w:pPr>
        <w:spacing w:after="0" w:line="480" w:lineRule="auto"/>
        <w:jc w:val="center"/>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t>Institution Affiliation</w:t>
      </w:r>
    </w:p>
    <w:p w:rsidR="00353B93" w:rsidRPr="00AC7B9B" w:rsidRDefault="004455CB" w:rsidP="00AC7B9B">
      <w:pPr>
        <w:spacing w:after="0" w:line="480" w:lineRule="auto"/>
        <w:jc w:val="center"/>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t>Date</w:t>
      </w:r>
    </w:p>
    <w:p w:rsidR="00353B93" w:rsidRPr="00AC7B9B" w:rsidRDefault="00353B93" w:rsidP="00AC7B9B">
      <w:pPr>
        <w:spacing w:after="0" w:line="480" w:lineRule="auto"/>
        <w:jc w:val="center"/>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jc w:val="center"/>
        <w:rPr>
          <w:rFonts w:ascii="Times New Roman" w:hAnsi="Times New Roman" w:cs="Times New Roman"/>
          <w:color w:val="000000" w:themeColor="text1"/>
          <w:sz w:val="24"/>
          <w:szCs w:val="24"/>
        </w:rPr>
      </w:pPr>
    </w:p>
    <w:p w:rsidR="00AC7B9B" w:rsidRDefault="00AC7B9B" w:rsidP="00AC7B9B">
      <w:pPr>
        <w:spacing w:after="0" w:line="480" w:lineRule="auto"/>
        <w:rPr>
          <w:rFonts w:ascii="Times New Roman" w:hAnsi="Times New Roman" w:cs="Times New Roman"/>
          <w:color w:val="000000" w:themeColor="text1"/>
          <w:sz w:val="24"/>
          <w:szCs w:val="24"/>
        </w:rPr>
      </w:pPr>
    </w:p>
    <w:p w:rsidR="00AC7B9B" w:rsidRPr="00AC7B9B" w:rsidRDefault="00AC7B9B" w:rsidP="00AC7B9B">
      <w:pPr>
        <w:spacing w:after="0" w:line="480" w:lineRule="auto"/>
        <w:rPr>
          <w:rFonts w:ascii="Times New Roman" w:hAnsi="Times New Roman" w:cs="Times New Roman"/>
          <w:color w:val="000000" w:themeColor="text1"/>
          <w:sz w:val="24"/>
          <w:szCs w:val="24"/>
        </w:rPr>
      </w:pPr>
    </w:p>
    <w:p w:rsidR="00353B93" w:rsidRPr="00AC7B9B" w:rsidRDefault="00353B93" w:rsidP="00AC7B9B">
      <w:pPr>
        <w:spacing w:after="0" w:line="480" w:lineRule="auto"/>
        <w:rPr>
          <w:rFonts w:ascii="Times New Roman" w:hAnsi="Times New Roman" w:cs="Times New Roman"/>
          <w:color w:val="000000" w:themeColor="text1"/>
          <w:sz w:val="24"/>
          <w:szCs w:val="24"/>
        </w:rPr>
      </w:pPr>
    </w:p>
    <w:p w:rsidR="00353B93" w:rsidRPr="00AC7B9B" w:rsidRDefault="004455CB" w:rsidP="00AC7B9B">
      <w:pPr>
        <w:spacing w:after="0" w:line="480" w:lineRule="auto"/>
        <w:ind w:firstLine="720"/>
        <w:jc w:val="center"/>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lastRenderedPageBreak/>
        <w:t>Literature Review</w:t>
      </w:r>
    </w:p>
    <w:p w:rsidR="00AC7B9B" w:rsidRPr="00AC7B9B" w:rsidRDefault="00AC7B9B" w:rsidP="00AC7B9B">
      <w:pPr>
        <w:spacing w:after="0" w:line="480" w:lineRule="auto"/>
        <w:ind w:firstLine="720"/>
        <w:jc w:val="center"/>
        <w:rPr>
          <w:rFonts w:ascii="Times New Roman" w:hAnsi="Times New Roman" w:cs="Times New Roman"/>
          <w:color w:val="000000" w:themeColor="text1"/>
          <w:sz w:val="24"/>
          <w:szCs w:val="24"/>
        </w:rPr>
      </w:pPr>
      <w:r w:rsidRPr="00AC7B9B">
        <w:rPr>
          <w:rFonts w:ascii="Times New Roman" w:hAnsi="Times New Roman" w:cs="Times New Roman"/>
          <w:sz w:val="24"/>
          <w:szCs w:val="24"/>
        </w:rPr>
        <w:t>Psychological Effects of Alcoholism</w:t>
      </w:r>
    </w:p>
    <w:p w:rsidR="00D47EA6" w:rsidRPr="00AC7B9B" w:rsidRDefault="004455CB" w:rsidP="00AC7B9B">
      <w:pPr>
        <w:spacing w:after="0" w:line="480" w:lineRule="auto"/>
        <w:ind w:firstLine="720"/>
        <w:jc w:val="center"/>
        <w:rPr>
          <w:rFonts w:ascii="Times New Roman" w:hAnsi="Times New Roman" w:cs="Times New Roman"/>
          <w:b/>
          <w:color w:val="000000" w:themeColor="text1"/>
          <w:sz w:val="24"/>
          <w:szCs w:val="24"/>
        </w:rPr>
      </w:pPr>
      <w:r w:rsidRPr="00AC7B9B">
        <w:rPr>
          <w:rFonts w:ascii="Times New Roman" w:hAnsi="Times New Roman" w:cs="Times New Roman"/>
          <w:b/>
          <w:color w:val="000000" w:themeColor="text1"/>
          <w:sz w:val="24"/>
          <w:szCs w:val="24"/>
        </w:rPr>
        <w:t>Introduction</w:t>
      </w:r>
    </w:p>
    <w:p w:rsidR="007835E5" w:rsidRPr="00AC7B9B" w:rsidRDefault="004455CB" w:rsidP="00AC7B9B">
      <w:pPr>
        <w:spacing w:after="0" w:line="480" w:lineRule="auto"/>
        <w:ind w:firstLine="720"/>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t xml:space="preserve">Alcohol consumption is a significant behavior that should </w:t>
      </w:r>
      <w:r w:rsidR="001D4B74" w:rsidRPr="00AC7B9B">
        <w:rPr>
          <w:rFonts w:ascii="Times New Roman" w:hAnsi="Times New Roman" w:cs="Times New Roman"/>
          <w:color w:val="000000" w:themeColor="text1"/>
          <w:sz w:val="24"/>
          <w:szCs w:val="24"/>
        </w:rPr>
        <w:t>be studied</w:t>
      </w:r>
      <w:r w:rsidRPr="00AC7B9B">
        <w:rPr>
          <w:rFonts w:ascii="Times New Roman" w:hAnsi="Times New Roman" w:cs="Times New Roman"/>
          <w:color w:val="000000" w:themeColor="text1"/>
          <w:sz w:val="24"/>
          <w:szCs w:val="24"/>
        </w:rPr>
        <w:t xml:space="preserve"> following the adverse effects that are associated with it. Alcoholism affects the functioning of the brain and transforms the composition of brain chemicals, which leads to psychological impacts. There is a wide range of symptoms that are linked to alcohol use, and the severity depends on the amount of alcohol consumed. For example, in acute alcohol intoxication, there are dramatic impacts that occur, such as nervousness, irritability, sadness, and changes in mood. Alcoholism is also associated with psychiatry conditions such as dementia, depression, and schizophrenia</w:t>
      </w:r>
      <w:r w:rsidR="00464713" w:rsidRPr="00AC7B9B">
        <w:rPr>
          <w:rFonts w:ascii="Times New Roman" w:hAnsi="Times New Roman" w:cs="Times New Roman"/>
          <w:color w:val="000000" w:themeColor="text1"/>
          <w:sz w:val="24"/>
          <w:szCs w:val="24"/>
        </w:rPr>
        <w:t xml:space="preserve"> (Welch, 2017)</w:t>
      </w:r>
      <w:r w:rsidR="00854F93" w:rsidRPr="00AC7B9B">
        <w:rPr>
          <w:rFonts w:ascii="Times New Roman" w:hAnsi="Times New Roman" w:cs="Times New Roman"/>
          <w:color w:val="000000" w:themeColor="text1"/>
          <w:sz w:val="24"/>
          <w:szCs w:val="24"/>
        </w:rPr>
        <w:t>. Therefore, drunkenness</w:t>
      </w:r>
      <w:r w:rsidRPr="00AC7B9B">
        <w:rPr>
          <w:rFonts w:ascii="Times New Roman" w:hAnsi="Times New Roman" w:cs="Times New Roman"/>
          <w:color w:val="000000" w:themeColor="text1"/>
          <w:sz w:val="24"/>
          <w:szCs w:val="24"/>
        </w:rPr>
        <w:t xml:space="preserve"> is a problem that needs to be solved to prevent the occurrence of psychological problems. Various solutions are proved by research to be effective in the management of alcoholism. Alcoholism is recognized as the cheapest addiction to sustain. An increase in taxation by the government is one of the leading </w:t>
      </w:r>
      <w:r w:rsidR="00D47EA6" w:rsidRPr="00AC7B9B">
        <w:rPr>
          <w:rFonts w:ascii="Times New Roman" w:hAnsi="Times New Roman" w:cs="Times New Roman"/>
          <w:color w:val="000000" w:themeColor="text1"/>
          <w:sz w:val="24"/>
          <w:szCs w:val="24"/>
        </w:rPr>
        <w:t>solutions that can be used to prevent drunkenness. Also, medical management, such as detox, is another solution that can be used to treat alcoholism and prevent psychological impacts in the long run</w:t>
      </w:r>
      <w:r w:rsidR="00464713" w:rsidRPr="00AC7B9B">
        <w:rPr>
          <w:rFonts w:ascii="Times New Roman" w:hAnsi="Times New Roman" w:cs="Times New Roman"/>
          <w:color w:val="000000" w:themeColor="text1"/>
          <w:sz w:val="24"/>
          <w:szCs w:val="24"/>
        </w:rPr>
        <w:t xml:space="preserve"> (</w:t>
      </w:r>
      <w:r w:rsidR="00464713" w:rsidRPr="00AC7B9B">
        <w:rPr>
          <w:rFonts w:ascii="Times New Roman" w:hAnsi="Times New Roman" w:cs="Times New Roman"/>
          <w:color w:val="000000" w:themeColor="text1"/>
          <w:sz w:val="24"/>
          <w:szCs w:val="24"/>
          <w:shd w:val="clear" w:color="auto" w:fill="FFFFFF"/>
        </w:rPr>
        <w:t>Johnson, 2010)</w:t>
      </w:r>
      <w:r w:rsidR="00D47EA6" w:rsidRPr="00AC7B9B">
        <w:rPr>
          <w:rFonts w:ascii="Times New Roman" w:hAnsi="Times New Roman" w:cs="Times New Roman"/>
          <w:color w:val="000000" w:themeColor="text1"/>
          <w:sz w:val="24"/>
          <w:szCs w:val="24"/>
        </w:rPr>
        <w:t xml:space="preserve">. Other techniques, such as education, group therapy, and counseling, has been proved to be an effective solution in preventing the psychological impacts that are influenced by alcoholism. </w:t>
      </w:r>
      <w:r w:rsidR="00C368CF" w:rsidRPr="00AC7B9B">
        <w:rPr>
          <w:rFonts w:ascii="Times New Roman" w:hAnsi="Times New Roman" w:cs="Times New Roman"/>
          <w:color w:val="000000" w:themeColor="text1"/>
          <w:sz w:val="24"/>
          <w:szCs w:val="24"/>
        </w:rPr>
        <w:t>Thus, some solutions can be used to solve the psychological implications associated with addiction.</w:t>
      </w:r>
    </w:p>
    <w:p w:rsidR="00D47EA6" w:rsidRPr="00AC7B9B" w:rsidRDefault="004455CB" w:rsidP="00AC7B9B">
      <w:pPr>
        <w:spacing w:after="0" w:line="480" w:lineRule="auto"/>
        <w:ind w:firstLine="720"/>
        <w:jc w:val="center"/>
        <w:rPr>
          <w:rFonts w:ascii="Times New Roman" w:hAnsi="Times New Roman" w:cs="Times New Roman"/>
          <w:b/>
          <w:color w:val="000000" w:themeColor="text1"/>
          <w:sz w:val="24"/>
          <w:szCs w:val="24"/>
        </w:rPr>
      </w:pPr>
      <w:r w:rsidRPr="00AC7B9B">
        <w:rPr>
          <w:rFonts w:ascii="Times New Roman" w:hAnsi="Times New Roman" w:cs="Times New Roman"/>
          <w:b/>
          <w:color w:val="000000" w:themeColor="text1"/>
          <w:sz w:val="24"/>
          <w:szCs w:val="24"/>
        </w:rPr>
        <w:t>Summary</w:t>
      </w:r>
    </w:p>
    <w:p w:rsidR="00D47EA6" w:rsidRPr="00AC7B9B" w:rsidRDefault="004455CB" w:rsidP="00AC7B9B">
      <w:pPr>
        <w:spacing w:after="0" w:line="480" w:lineRule="auto"/>
        <w:ind w:firstLine="720"/>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t xml:space="preserve">According to various researches, alcoholism is linked to negative impacts on the psychological wellbeing of individuals and society at large. Addiction affects the mental health of people by changing the structure of the brain and the components of the brain chemicals. The </w:t>
      </w:r>
      <w:r w:rsidRPr="00AC7B9B">
        <w:rPr>
          <w:rFonts w:ascii="Times New Roman" w:hAnsi="Times New Roman" w:cs="Times New Roman"/>
          <w:color w:val="000000" w:themeColor="text1"/>
          <w:sz w:val="24"/>
          <w:szCs w:val="24"/>
        </w:rPr>
        <w:lastRenderedPageBreak/>
        <w:t>changes in the construction and the chemical composition influence people to be at risk of psychiatry conditions such as dementia, schizophrenia, depression, personality change, and aggression. Excessive alcoholism is proved to have more significant effects on the mental health of people. Individuals who drink excessive alcohol are linked to having more significant impacts as compared to mild and moderate consumers</w:t>
      </w:r>
      <w:r w:rsidR="00464713" w:rsidRPr="00AC7B9B">
        <w:rPr>
          <w:rFonts w:ascii="Times New Roman" w:hAnsi="Times New Roman" w:cs="Times New Roman"/>
          <w:color w:val="000000" w:themeColor="text1"/>
          <w:sz w:val="24"/>
          <w:szCs w:val="24"/>
        </w:rPr>
        <w:t xml:space="preserve"> (Welch, 2017)</w:t>
      </w:r>
      <w:r w:rsidRPr="00AC7B9B">
        <w:rPr>
          <w:rFonts w:ascii="Times New Roman" w:hAnsi="Times New Roman" w:cs="Times New Roman"/>
          <w:color w:val="000000" w:themeColor="text1"/>
          <w:sz w:val="24"/>
          <w:szCs w:val="24"/>
        </w:rPr>
        <w:t>. Therefore, there is a need for solutions that will help the mental health field to prevent the psychological effects among the people through combating alcoholism. One of the solutions suggested in the research is increasing taxes on alcoholic drinks. Raising taxes on alcoholics will help because many people are managing their addiction efficiently through al</w:t>
      </w:r>
      <w:r w:rsidR="006C79C3" w:rsidRPr="00AC7B9B">
        <w:rPr>
          <w:rFonts w:ascii="Times New Roman" w:hAnsi="Times New Roman" w:cs="Times New Roman"/>
          <w:color w:val="000000" w:themeColor="text1"/>
          <w:sz w:val="24"/>
          <w:szCs w:val="24"/>
        </w:rPr>
        <w:t>coholism</w:t>
      </w:r>
      <w:r w:rsidRPr="00AC7B9B">
        <w:rPr>
          <w:rFonts w:ascii="Times New Roman" w:hAnsi="Times New Roman" w:cs="Times New Roman"/>
          <w:color w:val="000000" w:themeColor="text1"/>
          <w:sz w:val="24"/>
          <w:szCs w:val="24"/>
        </w:rPr>
        <w:t xml:space="preserve">. Therefore, the increase in taxation will discourage drunkenness. </w:t>
      </w:r>
      <w:r w:rsidR="005023F5" w:rsidRPr="00AC7B9B">
        <w:rPr>
          <w:rFonts w:ascii="Times New Roman" w:hAnsi="Times New Roman" w:cs="Times New Roman"/>
          <w:color w:val="000000" w:themeColor="text1"/>
          <w:sz w:val="24"/>
          <w:szCs w:val="24"/>
        </w:rPr>
        <w:t>Also, there is a need for medical management such as treatments, group therapy, education, and counseling, which will help those individuals who are affected to cease alcohol consumption.</w:t>
      </w:r>
    </w:p>
    <w:p w:rsidR="005023F5" w:rsidRPr="00AC7B9B" w:rsidRDefault="004455CB" w:rsidP="00AC7B9B">
      <w:pPr>
        <w:spacing w:after="0" w:line="480" w:lineRule="auto"/>
        <w:ind w:firstLine="720"/>
        <w:jc w:val="center"/>
        <w:rPr>
          <w:rFonts w:ascii="Times New Roman" w:hAnsi="Times New Roman" w:cs="Times New Roman"/>
          <w:b/>
          <w:color w:val="000000" w:themeColor="text1"/>
          <w:sz w:val="24"/>
          <w:szCs w:val="24"/>
        </w:rPr>
      </w:pPr>
      <w:r w:rsidRPr="00AC7B9B">
        <w:rPr>
          <w:rFonts w:ascii="Times New Roman" w:hAnsi="Times New Roman" w:cs="Times New Roman"/>
          <w:b/>
          <w:color w:val="000000" w:themeColor="text1"/>
          <w:sz w:val="24"/>
          <w:szCs w:val="24"/>
        </w:rPr>
        <w:t>Literature</w:t>
      </w:r>
    </w:p>
    <w:p w:rsidR="00D47EA6" w:rsidRPr="00AC7B9B" w:rsidRDefault="004455CB" w:rsidP="00AC7B9B">
      <w:pPr>
        <w:spacing w:after="0" w:line="480" w:lineRule="auto"/>
        <w:ind w:firstLine="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rPr>
        <w:t xml:space="preserve">Alcohol consumption has negative impacts on the health of the brain, which in turn leads to effects on psychological wellbeing. Welch (2017) states that heavy alcohol consumption is linked to a negative impact on the health status of the brain. Alcohol consumption is related to brain damage leading to dementia. The excessive use of alcohol leads to reduced hippocampal volume and a decline in the integrity of the white matter. The execution functioning of alcohol consumers is adversely affected due to brain damage. Alcoholism is acknowledged as the primary cause of dementia. In early onset of dementia, 10% of the cases are related to addiction, while 10-24% of </w:t>
      </w:r>
      <w:r w:rsidR="006C79C3" w:rsidRPr="00AC7B9B">
        <w:rPr>
          <w:rFonts w:ascii="Times New Roman" w:hAnsi="Times New Roman" w:cs="Times New Roman"/>
          <w:color w:val="000000" w:themeColor="text1"/>
          <w:sz w:val="24"/>
          <w:szCs w:val="24"/>
        </w:rPr>
        <w:t xml:space="preserve">are linked to </w:t>
      </w:r>
      <w:r w:rsidR="001F4224" w:rsidRPr="00AC7B9B">
        <w:rPr>
          <w:rFonts w:ascii="Times New Roman" w:hAnsi="Times New Roman" w:cs="Times New Roman"/>
          <w:color w:val="000000" w:themeColor="text1"/>
          <w:sz w:val="24"/>
          <w:szCs w:val="24"/>
        </w:rPr>
        <w:t xml:space="preserve">nursing home cases (Welch, 2017). In support of the information provided by Welch, </w:t>
      </w:r>
      <w:r w:rsidR="001F4224" w:rsidRPr="00AC7B9B">
        <w:rPr>
          <w:rFonts w:ascii="Times New Roman" w:hAnsi="Times New Roman" w:cs="Times New Roman"/>
          <w:color w:val="000000" w:themeColor="text1"/>
          <w:sz w:val="24"/>
          <w:szCs w:val="24"/>
          <w:shd w:val="clear" w:color="auto" w:fill="FFFFFF"/>
        </w:rPr>
        <w:t xml:space="preserve">Birnbaum &amp; Parker (2014) provided information in their book, which suggests that alcoholics face the challenge of memory functioning. The significant complaints </w:t>
      </w:r>
      <w:r w:rsidR="001F4224" w:rsidRPr="00AC7B9B">
        <w:rPr>
          <w:rFonts w:ascii="Times New Roman" w:hAnsi="Times New Roman" w:cs="Times New Roman"/>
          <w:color w:val="000000" w:themeColor="text1"/>
          <w:sz w:val="24"/>
          <w:szCs w:val="24"/>
          <w:shd w:val="clear" w:color="auto" w:fill="FFFFFF"/>
        </w:rPr>
        <w:lastRenderedPageBreak/>
        <w:t>presented by alcoholics in health care institutions is the presence of memory disturbance. Organic brain syndrome is associated significantly with memory loss.</w:t>
      </w:r>
    </w:p>
    <w:p w:rsidR="00D47EA6" w:rsidRPr="00AC7B9B" w:rsidRDefault="001F4224" w:rsidP="00AC7B9B">
      <w:pPr>
        <w:spacing w:after="0" w:line="480" w:lineRule="auto"/>
        <w:ind w:firstLine="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t xml:space="preserve">Birnbaum &amp; Parker (2014) also states that 9% of the alcoholics who seek health care services present with dementia. </w:t>
      </w:r>
      <w:r w:rsidR="009D4B45" w:rsidRPr="00AC7B9B">
        <w:rPr>
          <w:rFonts w:ascii="Times New Roman" w:hAnsi="Times New Roman" w:cs="Times New Roman"/>
          <w:color w:val="000000" w:themeColor="text1"/>
          <w:sz w:val="24"/>
          <w:szCs w:val="24"/>
          <w:shd w:val="clear" w:color="auto" w:fill="FFFFFF"/>
        </w:rPr>
        <w:t xml:space="preserve">The use of brain damage in alcoholism is much used to explain the functional problems associated with addiction that leads to psychological issues. Apart from memory, loss, alcoholism leads to other effects such as cognitive and problem-solving issues. Sullivan, Harris &amp; Pfefferbaum (2010) states that amnesia is another psychological impact of alcohol. Most chronic alcoholics are not able to recall new information. One of the major concerns is the way alcoholics continue with their drinking behavior despite their knowledge of the physiological and psychological impact of alcohol consumption. </w:t>
      </w:r>
      <w:r w:rsidR="004E373C" w:rsidRPr="00AC7B9B">
        <w:rPr>
          <w:rFonts w:ascii="Times New Roman" w:hAnsi="Times New Roman" w:cs="Times New Roman"/>
          <w:color w:val="000000" w:themeColor="text1"/>
          <w:sz w:val="24"/>
          <w:szCs w:val="24"/>
          <w:shd w:val="clear" w:color="auto" w:fill="FFFFFF"/>
        </w:rPr>
        <w:t xml:space="preserve">Alcoholics share conduct features related to frontal lobe dysfunction, which includes, diminished motivation, cognitive rigidity, distractibility, poor insight, blunt affect, and impaired judgment. These elements lead to their behavior of continued alcohol consumption. </w:t>
      </w:r>
      <w:r w:rsidRPr="00AC7B9B">
        <w:rPr>
          <w:rFonts w:ascii="Times New Roman" w:hAnsi="Times New Roman" w:cs="Times New Roman"/>
          <w:color w:val="000000" w:themeColor="text1"/>
          <w:sz w:val="24"/>
          <w:szCs w:val="24"/>
          <w:shd w:val="clear" w:color="auto" w:fill="FFFFFF"/>
        </w:rPr>
        <w:t xml:space="preserve">One of the factors that affect the level of psychological impact is the level of alcohol consumption. Heavy alcohol intake is associated with adverse effects on the memory of the individuals. The solution to the prevention of memory loss in alcoholism is through regulating the level of alcohol consumed. </w:t>
      </w:r>
      <w:r w:rsidR="009212B5" w:rsidRPr="00AC7B9B">
        <w:rPr>
          <w:rFonts w:ascii="Times New Roman" w:hAnsi="Times New Roman" w:cs="Times New Roman"/>
          <w:color w:val="000000" w:themeColor="text1"/>
          <w:sz w:val="24"/>
          <w:szCs w:val="24"/>
          <w:shd w:val="clear" w:color="auto" w:fill="FFFFFF"/>
        </w:rPr>
        <w:t xml:space="preserve">Welch (2017) suggests that mild to moderate alcohol intake is linked to diminished risk of memory loss. </w:t>
      </w:r>
      <w:r w:rsidR="009D4B45" w:rsidRPr="00AC7B9B">
        <w:rPr>
          <w:rFonts w:ascii="Times New Roman" w:hAnsi="Times New Roman" w:cs="Times New Roman"/>
          <w:color w:val="000000" w:themeColor="text1"/>
          <w:sz w:val="24"/>
          <w:szCs w:val="24"/>
          <w:shd w:val="clear" w:color="auto" w:fill="FFFFFF"/>
        </w:rPr>
        <w:t>33-50% of alcoholics present with cognitive impairment.</w:t>
      </w:r>
    </w:p>
    <w:p w:rsidR="009212B5" w:rsidRPr="00AC7B9B" w:rsidRDefault="004455CB" w:rsidP="00AC7B9B">
      <w:pPr>
        <w:spacing w:after="0" w:line="480" w:lineRule="auto"/>
        <w:ind w:firstLine="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rPr>
        <w:t xml:space="preserve">Also, alcoholism contributes to aggressive behavior due to the intoxication among men and women. The intake of alcohol increases the likelihood of aggression among people (Hoaken, 2011). The aggression impacts of alcohol intoxication are higher in men than in women. The aggressive effect of alcohol leads to various criminal offenses among people, which adversely affects society. Aggression can also be a long-term impact of alcoholism due to the brain </w:t>
      </w:r>
      <w:r w:rsidRPr="00AC7B9B">
        <w:rPr>
          <w:rFonts w:ascii="Times New Roman" w:hAnsi="Times New Roman" w:cs="Times New Roman"/>
          <w:color w:val="000000" w:themeColor="text1"/>
          <w:sz w:val="24"/>
          <w:szCs w:val="24"/>
        </w:rPr>
        <w:lastRenderedPageBreak/>
        <w:t xml:space="preserve">changes leading to psychiatry conditions such as depression, schizophrenia, and personality changes. </w:t>
      </w:r>
      <w:r w:rsidR="007835E5" w:rsidRPr="00AC7B9B">
        <w:rPr>
          <w:rFonts w:ascii="Times New Roman" w:hAnsi="Times New Roman" w:cs="Times New Roman"/>
          <w:color w:val="000000" w:themeColor="text1"/>
          <w:sz w:val="24"/>
          <w:szCs w:val="24"/>
          <w:shd w:val="clear" w:color="auto" w:fill="FFFFFF"/>
        </w:rPr>
        <w:t xml:space="preserve">Oscar-Berman &amp; Marinković (2014) states that alcoholism affects the neurobehavioral functioning of the brain, which leads to behavioral, emotional, and cognitive impacts. Drunkenness leads to dysfunction of the cerebellum, limbic system, and frontal lobes. The effect on the functioning of the brain leads to aggressive behaviors. Alcoholics are easily provoked, and research suggests that heavy drinkers are linked to being loners, which leads to their aggressive behavior. </w:t>
      </w:r>
      <w:r w:rsidR="00E814A0" w:rsidRPr="00AC7B9B">
        <w:rPr>
          <w:rFonts w:ascii="Times New Roman" w:hAnsi="Times New Roman" w:cs="Times New Roman"/>
          <w:color w:val="000000" w:themeColor="text1"/>
          <w:sz w:val="24"/>
          <w:szCs w:val="24"/>
          <w:shd w:val="clear" w:color="auto" w:fill="FFFFFF"/>
        </w:rPr>
        <w:t>Therefore, there is a need for medical management of alcoholism, w</w:t>
      </w:r>
      <w:r w:rsidR="00E814A0">
        <w:rPr>
          <w:rFonts w:ascii="Times New Roman" w:hAnsi="Times New Roman" w:cs="Times New Roman"/>
          <w:color w:val="000000" w:themeColor="text1"/>
          <w:sz w:val="24"/>
          <w:szCs w:val="24"/>
          <w:shd w:val="clear" w:color="auto" w:fill="FFFFFF"/>
        </w:rPr>
        <w:t>hich will ensure that alcoholic</w:t>
      </w:r>
      <w:r w:rsidR="00E814A0" w:rsidRPr="00AC7B9B">
        <w:rPr>
          <w:rFonts w:ascii="Times New Roman" w:hAnsi="Times New Roman" w:cs="Times New Roman"/>
          <w:color w:val="000000" w:themeColor="text1"/>
          <w:sz w:val="24"/>
          <w:szCs w:val="24"/>
          <w:shd w:val="clear" w:color="auto" w:fill="FFFFFF"/>
        </w:rPr>
        <w:t xml:space="preserve"> individuals are not affected by adverse psychological effects. </w:t>
      </w:r>
      <w:r w:rsidR="007835E5" w:rsidRPr="00AC7B9B">
        <w:rPr>
          <w:rFonts w:ascii="Times New Roman" w:hAnsi="Times New Roman" w:cs="Times New Roman"/>
          <w:color w:val="000000" w:themeColor="text1"/>
          <w:sz w:val="24"/>
          <w:szCs w:val="24"/>
          <w:shd w:val="clear" w:color="auto" w:fill="FFFFFF"/>
        </w:rPr>
        <w:t xml:space="preserve">Medical management includes the use of medications and therapy to ensure that alcoholics are not affected adversely.  </w:t>
      </w:r>
    </w:p>
    <w:p w:rsidR="00D47EA6" w:rsidRPr="00AC7B9B" w:rsidRDefault="004455CB" w:rsidP="00AC7B9B">
      <w:pPr>
        <w:spacing w:after="0" w:line="480" w:lineRule="auto"/>
        <w:ind w:firstLine="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rPr>
        <w:t>Besides, a</w:t>
      </w:r>
      <w:r w:rsidR="00145168" w:rsidRPr="00AC7B9B">
        <w:rPr>
          <w:rFonts w:ascii="Times New Roman" w:hAnsi="Times New Roman" w:cs="Times New Roman"/>
          <w:color w:val="000000" w:themeColor="text1"/>
          <w:sz w:val="24"/>
          <w:szCs w:val="24"/>
        </w:rPr>
        <w:t xml:space="preserve">lcoholism affects society at large due to various impacts such as family problems, social, psychiatric, and medical effects. The most significant </w:t>
      </w:r>
      <w:r w:rsidR="00D5154D" w:rsidRPr="00AC7B9B">
        <w:rPr>
          <w:rFonts w:ascii="Times New Roman" w:hAnsi="Times New Roman" w:cs="Times New Roman"/>
          <w:color w:val="000000" w:themeColor="text1"/>
          <w:sz w:val="24"/>
          <w:szCs w:val="24"/>
        </w:rPr>
        <w:t>effe</w:t>
      </w:r>
      <w:r w:rsidR="00145168" w:rsidRPr="00AC7B9B">
        <w:rPr>
          <w:rFonts w:ascii="Times New Roman" w:hAnsi="Times New Roman" w:cs="Times New Roman"/>
          <w:color w:val="000000" w:themeColor="text1"/>
          <w:sz w:val="24"/>
          <w:szCs w:val="24"/>
        </w:rPr>
        <w:t xml:space="preserve">ct associated with addiction is the negative impact on the psychological wellbeing of people in the community (Moss, 2013). The psychological problems associated with alcoholism affects children and adults in society. Children who are brought up in families with alcoholics are psychologically affected, which influences them to become alcoholics in the future. </w:t>
      </w:r>
      <w:r w:rsidR="00802315" w:rsidRPr="00AC7B9B">
        <w:rPr>
          <w:rFonts w:ascii="Times New Roman" w:hAnsi="Times New Roman" w:cs="Times New Roman"/>
          <w:color w:val="000000" w:themeColor="text1"/>
          <w:sz w:val="24"/>
          <w:szCs w:val="24"/>
          <w:shd w:val="clear" w:color="auto" w:fill="FFFFFF"/>
        </w:rPr>
        <w:t>Ringold, Lynm &amp; Glass (2016) suggest that alcoholism has adverse psychological effects in society following the dependence of people on alcohol. The psychological problems associated with addiction lead to various challenges: failure to perform responsibilities, related legal issues, and relationship problems. Alcoholics face more adverse mental effects when they are addicted, such as loss of self-control, tolerance, and withdrawal effects. When people are addicted to alcohol, they tend to increase the level of consumption due to dependence</w:t>
      </w:r>
      <w:r w:rsidR="00305207" w:rsidRPr="00AC7B9B">
        <w:rPr>
          <w:rFonts w:ascii="Times New Roman" w:hAnsi="Times New Roman" w:cs="Times New Roman"/>
          <w:color w:val="000000" w:themeColor="text1"/>
          <w:sz w:val="24"/>
          <w:szCs w:val="24"/>
          <w:shd w:val="clear" w:color="auto" w:fill="FFFFFF"/>
        </w:rPr>
        <w:t xml:space="preserve"> (Makela, Raitasalo &amp; Wahlbeck, 2014)</w:t>
      </w:r>
      <w:r w:rsidR="00802315" w:rsidRPr="00AC7B9B">
        <w:rPr>
          <w:rFonts w:ascii="Times New Roman" w:hAnsi="Times New Roman" w:cs="Times New Roman"/>
          <w:color w:val="000000" w:themeColor="text1"/>
          <w:sz w:val="24"/>
          <w:szCs w:val="24"/>
          <w:shd w:val="clear" w:color="auto" w:fill="FFFFFF"/>
        </w:rPr>
        <w:t xml:space="preserve">. Various methods can be used to solve the problems associated with alcoholism. Detoxification is one technique that is imperative in preventing the withdrawal symptoms linked to drunkenness. The </w:t>
      </w:r>
      <w:r w:rsidR="00802315" w:rsidRPr="00AC7B9B">
        <w:rPr>
          <w:rFonts w:ascii="Times New Roman" w:hAnsi="Times New Roman" w:cs="Times New Roman"/>
          <w:color w:val="000000" w:themeColor="text1"/>
          <w:sz w:val="24"/>
          <w:szCs w:val="24"/>
          <w:shd w:val="clear" w:color="auto" w:fill="FFFFFF"/>
        </w:rPr>
        <w:lastRenderedPageBreak/>
        <w:t>psychological impact of addiction can also be managed through the counseling of individuals and families on the adverse effects of alcoholism. The use of advice helps people to cope with the stress that is associated with the mental impacts of addiction.</w:t>
      </w:r>
      <w:r w:rsidR="00457319" w:rsidRPr="00AC7B9B">
        <w:rPr>
          <w:rFonts w:ascii="Times New Roman" w:hAnsi="Times New Roman" w:cs="Times New Roman"/>
          <w:color w:val="000000" w:themeColor="text1"/>
          <w:sz w:val="24"/>
          <w:szCs w:val="24"/>
          <w:shd w:val="clear" w:color="auto" w:fill="FFFFFF"/>
        </w:rPr>
        <w:t xml:space="preserve"> The administration plays a vital role in taxation, which helps to reduce the consumption of alcohol in the community.</w:t>
      </w:r>
    </w:p>
    <w:p w:rsidR="00802315" w:rsidRPr="00AC7B9B" w:rsidRDefault="004455CB" w:rsidP="00AC7B9B">
      <w:pPr>
        <w:spacing w:after="0" w:line="480" w:lineRule="auto"/>
        <w:ind w:firstLine="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rPr>
        <w:t xml:space="preserve">Medication treatment is one of the solutions to alcoholism, which leads to negative impacts on the psychological wellbeing of individuals. </w:t>
      </w:r>
      <w:r w:rsidR="00666FF7" w:rsidRPr="00AC7B9B">
        <w:rPr>
          <w:rFonts w:ascii="Times New Roman" w:hAnsi="Times New Roman" w:cs="Times New Roman"/>
          <w:color w:val="000000" w:themeColor="text1"/>
          <w:sz w:val="24"/>
          <w:szCs w:val="24"/>
        </w:rPr>
        <w:t>Pharmacological techniques for treatment of drunkenness remains to be among the major solutions to the prevention of mental ailments associated with alcoholism (</w:t>
      </w:r>
      <w:r w:rsidR="00666FF7" w:rsidRPr="00AC7B9B">
        <w:rPr>
          <w:rFonts w:ascii="Times New Roman" w:hAnsi="Times New Roman" w:cs="Times New Roman"/>
          <w:color w:val="000000" w:themeColor="text1"/>
          <w:sz w:val="24"/>
          <w:szCs w:val="24"/>
          <w:shd w:val="clear" w:color="auto" w:fill="FFFFFF"/>
        </w:rPr>
        <w:t>Johnson, 2010). Medications that affect the pathways that regulate the activity of the cortico-mesolimbic system of dopamine diminish the drinking behavior of alcoholics, which prevents the psychological impacts of alcohol consumption. Examples of these drugs include b</w:t>
      </w:r>
      <w:r w:rsidR="000973CD" w:rsidRPr="00AC7B9B">
        <w:rPr>
          <w:rFonts w:ascii="Times New Roman" w:hAnsi="Times New Roman" w:cs="Times New Roman"/>
          <w:color w:val="000000" w:themeColor="text1"/>
          <w:sz w:val="24"/>
          <w:szCs w:val="24"/>
          <w:shd w:val="clear" w:color="auto" w:fill="FFFFFF"/>
        </w:rPr>
        <w:t>aclofen, topiramate, naltrexone, and ondansetron. The treatment of alcoholism depends on the assessment of the patient, which leads to controlling the drinking behavior. When drinking behavior is controlled, related psychological effects of alcohol are prevented.</w:t>
      </w:r>
    </w:p>
    <w:p w:rsidR="00353B93" w:rsidRPr="00AC7B9B" w:rsidRDefault="004455CB" w:rsidP="00AC7B9B">
      <w:pPr>
        <w:spacing w:after="0" w:line="480" w:lineRule="auto"/>
        <w:ind w:firstLine="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rPr>
        <w:t>Also, with the increase in technology, there has been an initiation of self-management for people with chronic health problems. Alcoholism is one of the persistent problems associated with psychological challenges that need to be evaluated and solved. With the increase in the usage of Information Communication Technologies (ICT), individuals and families have benefited a lot from the management tasks the health personnel gives them. ICT is useful in providing a solution to alcoholism through the management of addiction (</w:t>
      </w:r>
      <w:r w:rsidRPr="00AC7B9B">
        <w:rPr>
          <w:rFonts w:ascii="Times New Roman" w:hAnsi="Times New Roman" w:cs="Times New Roman"/>
          <w:color w:val="000000" w:themeColor="text1"/>
          <w:sz w:val="24"/>
          <w:szCs w:val="24"/>
          <w:shd w:val="clear" w:color="auto" w:fill="FFFFFF"/>
        </w:rPr>
        <w:t xml:space="preserve">Gustafson et al., 2011). The use of E-management in alcoholism is effective in changing the behavior of patients. Helpful techniques such as </w:t>
      </w:r>
      <w:r w:rsidR="00E814A0" w:rsidRPr="00AC7B9B">
        <w:rPr>
          <w:rFonts w:ascii="Times New Roman" w:hAnsi="Times New Roman" w:cs="Times New Roman"/>
          <w:color w:val="000000" w:themeColor="text1"/>
          <w:sz w:val="24"/>
          <w:szCs w:val="24"/>
          <w:shd w:val="clear" w:color="auto" w:fill="FFFFFF"/>
        </w:rPr>
        <w:t>smart phones</w:t>
      </w:r>
      <w:r w:rsidRPr="00AC7B9B">
        <w:rPr>
          <w:rFonts w:ascii="Times New Roman" w:hAnsi="Times New Roman" w:cs="Times New Roman"/>
          <w:color w:val="000000" w:themeColor="text1"/>
          <w:sz w:val="24"/>
          <w:szCs w:val="24"/>
          <w:shd w:val="clear" w:color="auto" w:fill="FFFFFF"/>
        </w:rPr>
        <w:t xml:space="preserve"> have been approved by research to be ver</w:t>
      </w:r>
      <w:r w:rsidR="00457319" w:rsidRPr="00AC7B9B">
        <w:rPr>
          <w:rFonts w:ascii="Times New Roman" w:hAnsi="Times New Roman" w:cs="Times New Roman"/>
          <w:color w:val="000000" w:themeColor="text1"/>
          <w:sz w:val="24"/>
          <w:szCs w:val="24"/>
          <w:shd w:val="clear" w:color="auto" w:fill="FFFFFF"/>
        </w:rPr>
        <w:t>y helpful in managing addiction</w:t>
      </w:r>
    </w:p>
    <w:p w:rsidR="00305207" w:rsidRPr="00AC7B9B" w:rsidRDefault="004455CB" w:rsidP="00AC7B9B">
      <w:pPr>
        <w:spacing w:after="0" w:line="480" w:lineRule="auto"/>
        <w:ind w:firstLine="720"/>
        <w:jc w:val="center"/>
        <w:rPr>
          <w:rFonts w:ascii="Times New Roman" w:hAnsi="Times New Roman" w:cs="Times New Roman"/>
          <w:b/>
          <w:color w:val="000000" w:themeColor="text1"/>
          <w:sz w:val="24"/>
          <w:szCs w:val="24"/>
          <w:shd w:val="clear" w:color="auto" w:fill="FFFFFF"/>
        </w:rPr>
      </w:pPr>
      <w:r w:rsidRPr="00AC7B9B">
        <w:rPr>
          <w:rFonts w:ascii="Times New Roman" w:hAnsi="Times New Roman" w:cs="Times New Roman"/>
          <w:b/>
          <w:color w:val="000000" w:themeColor="text1"/>
          <w:sz w:val="24"/>
          <w:szCs w:val="24"/>
          <w:shd w:val="clear" w:color="auto" w:fill="FFFFFF"/>
        </w:rPr>
        <w:t>Conclusion</w:t>
      </w:r>
    </w:p>
    <w:p w:rsidR="00F86B3B" w:rsidRPr="00AC7B9B" w:rsidRDefault="004455CB" w:rsidP="00AC7B9B">
      <w:pPr>
        <w:spacing w:after="0" w:line="480" w:lineRule="auto"/>
        <w:ind w:firstLine="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lastRenderedPageBreak/>
        <w:t xml:space="preserve">Alcoholism is a challenge that affects individuals and society at large. Research shows that addiction is associated with adverse psychological problems that need to be addressed. Depending on the level of alcohol intake, people suffer from unwanted mental issues due to changes in the structure of the brain and the chemical composition. Chronic alcohol consumption impacts the functioning of the frontal lobe, white matter, limbic system, among others. Thus, alcoholics face negative behavioral changes due to neurobehavioral impacts. Various solutions are suggested by research to combat the negative consequences associated with alcoholism. The use of counseling and education is one technique used to prevent this problem. However, research shows that alcoholics are ignorant of the effects associated with alcohol consumption </w:t>
      </w:r>
      <w:r w:rsidR="00C368CF" w:rsidRPr="00AC7B9B">
        <w:rPr>
          <w:rFonts w:ascii="Times New Roman" w:hAnsi="Times New Roman" w:cs="Times New Roman"/>
          <w:color w:val="000000" w:themeColor="text1"/>
          <w:sz w:val="24"/>
          <w:szCs w:val="24"/>
          <w:shd w:val="clear" w:color="auto" w:fill="FFFFFF"/>
        </w:rPr>
        <w:t>due to the impairment of insight, cognition, and poor judgment. Therefore, medication will help to ensure that the drinking behavior associated with alcoholism is combated. Self-management is also an important strategy to provide a solution to drunkenness. The use of E-management through ICT helps alcoholics to be involved in their treatment process and recover from the problem. Hence, alcoholism is associated with adverse psychological effects that can be solved</w:t>
      </w:r>
      <w:bookmarkStart w:id="0" w:name="_GoBack"/>
      <w:bookmarkEnd w:id="0"/>
      <w:r w:rsidR="00AC7B9B">
        <w:rPr>
          <w:rFonts w:ascii="Times New Roman" w:hAnsi="Times New Roman" w:cs="Times New Roman"/>
          <w:color w:val="000000" w:themeColor="text1"/>
          <w:sz w:val="24"/>
          <w:szCs w:val="24"/>
          <w:shd w:val="clear" w:color="auto" w:fill="FFFFFF"/>
        </w:rPr>
        <w:t>.</w:t>
      </w:r>
    </w:p>
    <w:p w:rsidR="00353B93" w:rsidRPr="00AC7B9B" w:rsidRDefault="00353B93" w:rsidP="00AC7B9B">
      <w:pPr>
        <w:spacing w:after="0" w:line="480" w:lineRule="auto"/>
        <w:rPr>
          <w:rFonts w:ascii="Times New Roman" w:hAnsi="Times New Roman" w:cs="Times New Roman"/>
          <w:color w:val="303030"/>
          <w:sz w:val="24"/>
          <w:szCs w:val="24"/>
          <w:shd w:val="clear" w:color="auto" w:fill="FFFFFF"/>
        </w:rPr>
      </w:pPr>
    </w:p>
    <w:p w:rsidR="00353B93" w:rsidRPr="00AC7B9B" w:rsidRDefault="004455CB" w:rsidP="00AC7B9B">
      <w:pPr>
        <w:spacing w:after="0" w:line="480" w:lineRule="auto"/>
        <w:ind w:firstLine="720"/>
        <w:jc w:val="center"/>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rPr>
        <w:t>References</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t>Birnbaum, I., &amp; Parker, E. (2014). </w:t>
      </w:r>
      <w:r w:rsidRPr="00AC7B9B">
        <w:rPr>
          <w:rFonts w:ascii="Times New Roman" w:hAnsi="Times New Roman" w:cs="Times New Roman"/>
          <w:i/>
          <w:iCs/>
          <w:color w:val="000000" w:themeColor="text1"/>
          <w:sz w:val="24"/>
          <w:szCs w:val="24"/>
          <w:shd w:val="clear" w:color="auto" w:fill="FFFFFF"/>
        </w:rPr>
        <w:t>Alcohol and Human Memory</w:t>
      </w:r>
      <w:r w:rsidRPr="00AC7B9B">
        <w:rPr>
          <w:rFonts w:ascii="Times New Roman" w:hAnsi="Times New Roman" w:cs="Times New Roman"/>
          <w:color w:val="000000" w:themeColor="text1"/>
          <w:sz w:val="24"/>
          <w:szCs w:val="24"/>
          <w:shd w:val="clear" w:color="auto" w:fill="FFFFFF"/>
        </w:rPr>
        <w:t> (1st ed.). New York: Psychology Press.</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t>Gustafson, D. H., Boyle, M. G., Shaw, B. R., Isham, A., McTavish, F., Richards, S., Schubert, C., Levy, M., &amp; Johnson, K. (2011). An e-health solution for people with alcohol problems. </w:t>
      </w:r>
      <w:r w:rsidRPr="00AC7B9B">
        <w:rPr>
          <w:rFonts w:ascii="Times New Roman" w:hAnsi="Times New Roman" w:cs="Times New Roman"/>
          <w:i/>
          <w:iCs/>
          <w:color w:val="000000" w:themeColor="text1"/>
          <w:sz w:val="24"/>
          <w:szCs w:val="24"/>
          <w:shd w:val="clear" w:color="auto" w:fill="FFFFFF"/>
        </w:rPr>
        <w:t>Alcohol research &amp; health: the journal of the National Institute on Alcohol Abuse and Alcoholism</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33</w:t>
      </w:r>
      <w:r w:rsidRPr="00AC7B9B">
        <w:rPr>
          <w:rFonts w:ascii="Times New Roman" w:hAnsi="Times New Roman" w:cs="Times New Roman"/>
          <w:color w:val="000000" w:themeColor="text1"/>
          <w:sz w:val="24"/>
          <w:szCs w:val="24"/>
          <w:shd w:val="clear" w:color="auto" w:fill="FFFFFF"/>
        </w:rPr>
        <w:t>(4), 327–337.</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shd w:val="clear" w:color="auto" w:fill="FFFFFF"/>
        </w:rPr>
        <w:lastRenderedPageBreak/>
        <w:t>Hoaken, P. (2011). The Effects of Alcohol Intoxication On Aggressive Responses in Men and Women. </w:t>
      </w:r>
      <w:r w:rsidRPr="00AC7B9B">
        <w:rPr>
          <w:rFonts w:ascii="Times New Roman" w:hAnsi="Times New Roman" w:cs="Times New Roman"/>
          <w:i/>
          <w:iCs/>
          <w:color w:val="000000" w:themeColor="text1"/>
          <w:sz w:val="24"/>
          <w:szCs w:val="24"/>
          <w:shd w:val="clear" w:color="auto" w:fill="FFFFFF"/>
        </w:rPr>
        <w:t>Alcohol and Alcoholism</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35</w:t>
      </w:r>
      <w:r w:rsidRPr="00AC7B9B">
        <w:rPr>
          <w:rFonts w:ascii="Times New Roman" w:hAnsi="Times New Roman" w:cs="Times New Roman"/>
          <w:color w:val="000000" w:themeColor="text1"/>
          <w:sz w:val="24"/>
          <w:szCs w:val="24"/>
          <w:shd w:val="clear" w:color="auto" w:fill="FFFFFF"/>
        </w:rPr>
        <w:t>(5), 471-477. DOI: 10.1093/alcalc/35.5.471</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shd w:val="clear" w:color="auto" w:fill="FFFFFF"/>
        </w:rPr>
        <w:t>Johnson B. A. (2010). Medication treatment of different types of alcoholism. </w:t>
      </w:r>
      <w:r w:rsidRPr="00AC7B9B">
        <w:rPr>
          <w:rFonts w:ascii="Times New Roman" w:hAnsi="Times New Roman" w:cs="Times New Roman"/>
          <w:i/>
          <w:iCs/>
          <w:color w:val="000000" w:themeColor="text1"/>
          <w:sz w:val="24"/>
          <w:szCs w:val="24"/>
          <w:shd w:val="clear" w:color="auto" w:fill="FFFFFF"/>
        </w:rPr>
        <w:t>The American journal of psychiatry</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167</w:t>
      </w:r>
      <w:r w:rsidRPr="00AC7B9B">
        <w:rPr>
          <w:rFonts w:ascii="Times New Roman" w:hAnsi="Times New Roman" w:cs="Times New Roman"/>
          <w:color w:val="000000" w:themeColor="text1"/>
          <w:sz w:val="24"/>
          <w:szCs w:val="24"/>
          <w:shd w:val="clear" w:color="auto" w:fill="FFFFFF"/>
        </w:rPr>
        <w:t>(6), 630–639. https://doi.org/10.1176/appi.ajp.2010.08101500</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t xml:space="preserve">Makela, P., Raitasalo, K., &amp; Wahlbeck, K. (2014). Mental health and alcohol use: a cross-sectional study of the general Finnish population. </w:t>
      </w:r>
      <w:r w:rsidRPr="00AC7B9B">
        <w:rPr>
          <w:rFonts w:ascii="Times New Roman" w:hAnsi="Times New Roman" w:cs="Times New Roman"/>
          <w:i/>
          <w:iCs/>
          <w:color w:val="000000" w:themeColor="text1"/>
          <w:sz w:val="24"/>
          <w:szCs w:val="24"/>
          <w:shd w:val="clear" w:color="auto" w:fill="FFFFFF"/>
        </w:rPr>
        <w:t>The European Journal of Public Health</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25</w:t>
      </w:r>
      <w:r w:rsidRPr="00AC7B9B">
        <w:rPr>
          <w:rFonts w:ascii="Times New Roman" w:hAnsi="Times New Roman" w:cs="Times New Roman"/>
          <w:color w:val="000000" w:themeColor="text1"/>
          <w:sz w:val="24"/>
          <w:szCs w:val="24"/>
          <w:shd w:val="clear" w:color="auto" w:fill="FFFFFF"/>
        </w:rPr>
        <w:t>(2), 225-231. DOI: 10.1093/eurpub/cku133</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t>Moss, H. (2013). The Impact of Alcohol on Society: A Brief Overview. </w:t>
      </w:r>
      <w:r w:rsidRPr="00AC7B9B">
        <w:rPr>
          <w:rFonts w:ascii="Times New Roman" w:hAnsi="Times New Roman" w:cs="Times New Roman"/>
          <w:i/>
          <w:iCs/>
          <w:color w:val="000000" w:themeColor="text1"/>
          <w:sz w:val="24"/>
          <w:szCs w:val="24"/>
          <w:shd w:val="clear" w:color="auto" w:fill="FFFFFF"/>
        </w:rPr>
        <w:t>Social Work in Public Health</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28</w:t>
      </w:r>
      <w:r w:rsidRPr="00AC7B9B">
        <w:rPr>
          <w:rFonts w:ascii="Times New Roman" w:hAnsi="Times New Roman" w:cs="Times New Roman"/>
          <w:color w:val="000000" w:themeColor="text1"/>
          <w:sz w:val="24"/>
          <w:szCs w:val="24"/>
          <w:shd w:val="clear" w:color="auto" w:fill="FFFFFF"/>
        </w:rPr>
        <w:t>(3-4), 175-177. DOI: 10.1080/19371918.2013.758987</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t>Oscar-Berman, M., &amp; Marinković, K. (2014). Alcohol: effects on neurobehavioral functions and the brain. </w:t>
      </w:r>
      <w:r w:rsidRPr="00AC7B9B">
        <w:rPr>
          <w:rFonts w:ascii="Times New Roman" w:hAnsi="Times New Roman" w:cs="Times New Roman"/>
          <w:i/>
          <w:iCs/>
          <w:color w:val="000000" w:themeColor="text1"/>
          <w:sz w:val="24"/>
          <w:szCs w:val="24"/>
          <w:shd w:val="clear" w:color="auto" w:fill="FFFFFF"/>
        </w:rPr>
        <w:t>Neuropsychology Review</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17</w:t>
      </w:r>
      <w:r w:rsidRPr="00AC7B9B">
        <w:rPr>
          <w:rFonts w:ascii="Times New Roman" w:hAnsi="Times New Roman" w:cs="Times New Roman"/>
          <w:color w:val="000000" w:themeColor="text1"/>
          <w:sz w:val="24"/>
          <w:szCs w:val="24"/>
          <w:shd w:val="clear" w:color="auto" w:fill="FFFFFF"/>
        </w:rPr>
        <w:t xml:space="preserve">(3), 239–257. </w:t>
      </w:r>
      <w:hyperlink r:id="rId6" w:history="1">
        <w:r w:rsidRPr="00AC7B9B">
          <w:rPr>
            <w:rStyle w:val="Hyperlink"/>
            <w:rFonts w:ascii="Times New Roman" w:hAnsi="Times New Roman" w:cs="Times New Roman"/>
            <w:color w:val="000000" w:themeColor="text1"/>
            <w:sz w:val="24"/>
            <w:szCs w:val="24"/>
            <w:u w:val="none"/>
            <w:shd w:val="clear" w:color="auto" w:fill="FFFFFF"/>
          </w:rPr>
          <w:t>https://doi.org/10.1007/s11065-007-9038-6</w:t>
        </w:r>
      </w:hyperlink>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shd w:val="clear" w:color="auto" w:fill="FFFFFF"/>
        </w:rPr>
      </w:pPr>
      <w:r w:rsidRPr="00AC7B9B">
        <w:rPr>
          <w:rFonts w:ascii="Times New Roman" w:hAnsi="Times New Roman" w:cs="Times New Roman"/>
          <w:color w:val="000000" w:themeColor="text1"/>
          <w:sz w:val="24"/>
          <w:szCs w:val="24"/>
          <w:shd w:val="clear" w:color="auto" w:fill="FFFFFF"/>
        </w:rPr>
        <w:t>Ringold, S., Lynm, C., &amp; Glass, R. (2016). Alcohol Abuse and Alcoholism. </w:t>
      </w:r>
      <w:r w:rsidRPr="00AC7B9B">
        <w:rPr>
          <w:rFonts w:ascii="Times New Roman" w:hAnsi="Times New Roman" w:cs="Times New Roman"/>
          <w:i/>
          <w:iCs/>
          <w:color w:val="000000" w:themeColor="text1"/>
          <w:sz w:val="24"/>
          <w:szCs w:val="24"/>
          <w:shd w:val="clear" w:color="auto" w:fill="FFFFFF"/>
        </w:rPr>
        <w:t>JAMA</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295</w:t>
      </w:r>
      <w:r w:rsidRPr="00AC7B9B">
        <w:rPr>
          <w:rFonts w:ascii="Times New Roman" w:hAnsi="Times New Roman" w:cs="Times New Roman"/>
          <w:color w:val="000000" w:themeColor="text1"/>
          <w:sz w:val="24"/>
          <w:szCs w:val="24"/>
          <w:shd w:val="clear" w:color="auto" w:fill="FFFFFF"/>
        </w:rPr>
        <w:t>(17), 2100. DOI: 10.1001/jama.295.17.2100</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shd w:val="clear" w:color="auto" w:fill="FFFFFF"/>
        </w:rPr>
        <w:t>Sullivan, E. V., Harris, R. A., &amp; Pfefferbaum, A. (2010). Alcohol's effects on brain and behavior. </w:t>
      </w:r>
      <w:r w:rsidRPr="00AC7B9B">
        <w:rPr>
          <w:rFonts w:ascii="Times New Roman" w:hAnsi="Times New Roman" w:cs="Times New Roman"/>
          <w:i/>
          <w:iCs/>
          <w:color w:val="000000" w:themeColor="text1"/>
          <w:sz w:val="24"/>
          <w:szCs w:val="24"/>
          <w:shd w:val="clear" w:color="auto" w:fill="FFFFFF"/>
        </w:rPr>
        <w:t>Alcohol research &amp; health: the journal of the National Institute on Alcohol Abuse and Alcoholism</w:t>
      </w:r>
      <w:r w:rsidRPr="00AC7B9B">
        <w:rPr>
          <w:rFonts w:ascii="Times New Roman" w:hAnsi="Times New Roman" w:cs="Times New Roman"/>
          <w:color w:val="000000" w:themeColor="text1"/>
          <w:sz w:val="24"/>
          <w:szCs w:val="24"/>
          <w:shd w:val="clear" w:color="auto" w:fill="FFFFFF"/>
        </w:rPr>
        <w:t>, </w:t>
      </w:r>
      <w:r w:rsidRPr="00AC7B9B">
        <w:rPr>
          <w:rFonts w:ascii="Times New Roman" w:hAnsi="Times New Roman" w:cs="Times New Roman"/>
          <w:i/>
          <w:iCs/>
          <w:color w:val="000000" w:themeColor="text1"/>
          <w:sz w:val="24"/>
          <w:szCs w:val="24"/>
          <w:shd w:val="clear" w:color="auto" w:fill="FFFFFF"/>
        </w:rPr>
        <w:t>33</w:t>
      </w:r>
      <w:r w:rsidRPr="00AC7B9B">
        <w:rPr>
          <w:rFonts w:ascii="Times New Roman" w:hAnsi="Times New Roman" w:cs="Times New Roman"/>
          <w:color w:val="000000" w:themeColor="text1"/>
          <w:sz w:val="24"/>
          <w:szCs w:val="24"/>
          <w:shd w:val="clear" w:color="auto" w:fill="FFFFFF"/>
        </w:rPr>
        <w:t>(1-2), 127–143.</w:t>
      </w:r>
    </w:p>
    <w:p w:rsidR="00353B93" w:rsidRPr="00AC7B9B" w:rsidRDefault="004455CB" w:rsidP="00AC7B9B">
      <w:pPr>
        <w:spacing w:after="0" w:line="480" w:lineRule="auto"/>
        <w:ind w:left="720" w:hanging="720"/>
        <w:rPr>
          <w:rFonts w:ascii="Times New Roman" w:hAnsi="Times New Roman" w:cs="Times New Roman"/>
          <w:color w:val="000000" w:themeColor="text1"/>
          <w:sz w:val="24"/>
          <w:szCs w:val="24"/>
        </w:rPr>
      </w:pPr>
      <w:r w:rsidRPr="00AC7B9B">
        <w:rPr>
          <w:rFonts w:ascii="Times New Roman" w:hAnsi="Times New Roman" w:cs="Times New Roman"/>
          <w:color w:val="000000" w:themeColor="text1"/>
          <w:sz w:val="24"/>
          <w:szCs w:val="24"/>
          <w:shd w:val="clear" w:color="auto" w:fill="FFFFFF"/>
        </w:rPr>
        <w:t>Welch, K. (2017). Alcohol consumption and brain health. </w:t>
      </w:r>
      <w:r w:rsidRPr="00AC7B9B">
        <w:rPr>
          <w:rFonts w:ascii="Times New Roman" w:hAnsi="Times New Roman" w:cs="Times New Roman"/>
          <w:i/>
          <w:iCs/>
          <w:color w:val="000000" w:themeColor="text1"/>
          <w:sz w:val="24"/>
          <w:szCs w:val="24"/>
          <w:shd w:val="clear" w:color="auto" w:fill="FFFFFF"/>
        </w:rPr>
        <w:t>BMJ</w:t>
      </w:r>
      <w:r w:rsidRPr="00AC7B9B">
        <w:rPr>
          <w:rFonts w:ascii="Times New Roman" w:hAnsi="Times New Roman" w:cs="Times New Roman"/>
          <w:color w:val="000000" w:themeColor="text1"/>
          <w:sz w:val="24"/>
          <w:szCs w:val="24"/>
          <w:shd w:val="clear" w:color="auto" w:fill="FFFFFF"/>
        </w:rPr>
        <w:t>, j2645. DOI: 10.1136/bmj. j2645</w:t>
      </w:r>
    </w:p>
    <w:p w:rsidR="00353B93" w:rsidRPr="00AC7B9B" w:rsidRDefault="00353B93" w:rsidP="00AC7B9B">
      <w:pPr>
        <w:spacing w:after="0" w:line="480" w:lineRule="auto"/>
        <w:ind w:firstLine="720"/>
        <w:rPr>
          <w:rFonts w:ascii="Times New Roman" w:hAnsi="Times New Roman" w:cs="Times New Roman"/>
          <w:sz w:val="24"/>
          <w:szCs w:val="24"/>
        </w:rPr>
      </w:pPr>
    </w:p>
    <w:sectPr w:rsidR="00353B93" w:rsidRPr="00AC7B9B" w:rsidSect="00353B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0E5" w:rsidRDefault="004660E5">
      <w:pPr>
        <w:spacing w:after="0" w:line="240" w:lineRule="auto"/>
      </w:pPr>
      <w:r>
        <w:separator/>
      </w:r>
    </w:p>
  </w:endnote>
  <w:endnote w:type="continuationSeparator" w:id="1">
    <w:p w:rsidR="004660E5" w:rsidRDefault="004660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0E5" w:rsidRDefault="004660E5">
      <w:pPr>
        <w:spacing w:after="0" w:line="240" w:lineRule="auto"/>
      </w:pPr>
      <w:r>
        <w:separator/>
      </w:r>
    </w:p>
  </w:footnote>
  <w:footnote w:type="continuationSeparator" w:id="1">
    <w:p w:rsidR="004660E5" w:rsidRDefault="004660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93" w:rsidRDefault="004455CB" w:rsidP="00353B93">
    <w:pPr>
      <w:pStyle w:val="Header"/>
    </w:pPr>
    <w:r w:rsidRPr="00353B93">
      <w:rPr>
        <w:rFonts w:ascii="Times New Roman" w:hAnsi="Times New Roman" w:cs="Times New Roman"/>
        <w:sz w:val="24"/>
        <w:szCs w:val="24"/>
      </w:rPr>
      <w:t>LITERATURE REVIEW</w:t>
    </w:r>
    <w:sdt>
      <w:sdtPr>
        <w:rPr>
          <w:rFonts w:ascii="Times New Roman" w:hAnsi="Times New Roman" w:cs="Times New Roman"/>
          <w:sz w:val="24"/>
          <w:szCs w:val="24"/>
        </w:rPr>
        <w:id w:val="1664197370"/>
        <w:docPartObj>
          <w:docPartGallery w:val="Page Numbers (Top of Page)"/>
          <w:docPartUnique/>
        </w:docPartObj>
      </w:sdtPr>
      <w:sdtEndPr>
        <w:rPr>
          <w:noProof/>
        </w:rPr>
      </w:sdtEndPr>
      <w:sdtContent>
        <w:r w:rsidR="00AC7B9B">
          <w:rPr>
            <w:rFonts w:ascii="Times New Roman" w:hAnsi="Times New Roman" w:cs="Times New Roman"/>
            <w:sz w:val="24"/>
            <w:szCs w:val="24"/>
          </w:rPr>
          <w:t xml:space="preserve">                                                                                                              </w:t>
        </w:r>
        <w:r w:rsidR="00FF76F7" w:rsidRPr="00353B93">
          <w:rPr>
            <w:rFonts w:ascii="Times New Roman" w:hAnsi="Times New Roman" w:cs="Times New Roman"/>
            <w:sz w:val="24"/>
            <w:szCs w:val="24"/>
          </w:rPr>
          <w:fldChar w:fldCharType="begin"/>
        </w:r>
        <w:r w:rsidRPr="00353B93">
          <w:rPr>
            <w:rFonts w:ascii="Times New Roman" w:hAnsi="Times New Roman" w:cs="Times New Roman"/>
            <w:sz w:val="24"/>
            <w:szCs w:val="24"/>
          </w:rPr>
          <w:instrText xml:space="preserve"> PAGE   \* MERGEFORMAT </w:instrText>
        </w:r>
        <w:r w:rsidR="00FF76F7" w:rsidRPr="00353B93">
          <w:rPr>
            <w:rFonts w:ascii="Times New Roman" w:hAnsi="Times New Roman" w:cs="Times New Roman"/>
            <w:sz w:val="24"/>
            <w:szCs w:val="24"/>
          </w:rPr>
          <w:fldChar w:fldCharType="separate"/>
        </w:r>
        <w:r w:rsidR="00E814A0">
          <w:rPr>
            <w:rFonts w:ascii="Times New Roman" w:hAnsi="Times New Roman" w:cs="Times New Roman"/>
            <w:noProof/>
            <w:sz w:val="24"/>
            <w:szCs w:val="24"/>
          </w:rPr>
          <w:t>7</w:t>
        </w:r>
        <w:r w:rsidR="00FF76F7" w:rsidRPr="00353B93">
          <w:rPr>
            <w:rFonts w:ascii="Times New Roman" w:hAnsi="Times New Roman" w:cs="Times New Roman"/>
            <w:noProof/>
            <w:sz w:val="24"/>
            <w:szCs w:val="24"/>
          </w:rPr>
          <w:fldChar w:fldCharType="end"/>
        </w:r>
      </w:sdtContent>
    </w:sdt>
  </w:p>
  <w:p w:rsidR="00353B93" w:rsidRDefault="00353B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93" w:rsidRPr="00353B93" w:rsidRDefault="004455CB" w:rsidP="00353B93">
    <w:pPr>
      <w:pStyle w:val="Header"/>
      <w:rPr>
        <w:rFonts w:ascii="Times New Roman" w:hAnsi="Times New Roman" w:cs="Times New Roman"/>
        <w:sz w:val="24"/>
        <w:szCs w:val="24"/>
      </w:rPr>
    </w:pPr>
    <w:r w:rsidRPr="00353B93">
      <w:rPr>
        <w:rFonts w:ascii="Times New Roman" w:hAnsi="Times New Roman" w:cs="Times New Roman"/>
        <w:sz w:val="24"/>
        <w:szCs w:val="24"/>
      </w:rPr>
      <w:t>Running head: LITERATURE REVIEW</w:t>
    </w:r>
    <w:sdt>
      <w:sdtPr>
        <w:rPr>
          <w:rFonts w:ascii="Times New Roman" w:hAnsi="Times New Roman" w:cs="Times New Roman"/>
          <w:sz w:val="24"/>
          <w:szCs w:val="24"/>
        </w:rPr>
        <w:id w:val="-1055785793"/>
        <w:docPartObj>
          <w:docPartGallery w:val="Page Numbers (Top of Page)"/>
          <w:docPartUnique/>
        </w:docPartObj>
      </w:sdtPr>
      <w:sdtEndPr>
        <w:rPr>
          <w:noProof/>
        </w:rPr>
      </w:sdtEndPr>
      <w:sdtContent>
        <w:r w:rsidR="00E4010A">
          <w:rPr>
            <w:rFonts w:ascii="Times New Roman" w:hAnsi="Times New Roman" w:cs="Times New Roman"/>
            <w:sz w:val="24"/>
            <w:szCs w:val="24"/>
          </w:rPr>
          <w:t xml:space="preserve">                            </w:t>
        </w:r>
        <w:r w:rsidR="00AC7B9B">
          <w:rPr>
            <w:rFonts w:ascii="Times New Roman" w:hAnsi="Times New Roman" w:cs="Times New Roman"/>
            <w:sz w:val="24"/>
            <w:szCs w:val="24"/>
          </w:rPr>
          <w:t xml:space="preserve">                                                          </w:t>
        </w:r>
        <w:r w:rsidR="00E4010A">
          <w:rPr>
            <w:rFonts w:ascii="Times New Roman" w:hAnsi="Times New Roman" w:cs="Times New Roman"/>
            <w:sz w:val="24"/>
            <w:szCs w:val="24"/>
          </w:rPr>
          <w:t xml:space="preserve"> 1</w:t>
        </w:r>
      </w:sdtContent>
    </w:sdt>
  </w:p>
  <w:p w:rsidR="00353B93" w:rsidRDefault="00353B9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wMzUwNTO2MDIwtzBX0lEKTi0uzszPAykwrgUAhvUEyiwAAAA="/>
  </w:docVars>
  <w:rsids>
    <w:rsidRoot w:val="009A56EE"/>
    <w:rsid w:val="000973CD"/>
    <w:rsid w:val="00145168"/>
    <w:rsid w:val="001D4B74"/>
    <w:rsid w:val="001F4224"/>
    <w:rsid w:val="00305207"/>
    <w:rsid w:val="00353B93"/>
    <w:rsid w:val="003B391F"/>
    <w:rsid w:val="004455CB"/>
    <w:rsid w:val="00457319"/>
    <w:rsid w:val="00464713"/>
    <w:rsid w:val="004660E5"/>
    <w:rsid w:val="004E373C"/>
    <w:rsid w:val="005023F5"/>
    <w:rsid w:val="005B2814"/>
    <w:rsid w:val="00666FF7"/>
    <w:rsid w:val="006C79C3"/>
    <w:rsid w:val="007172B0"/>
    <w:rsid w:val="007835E5"/>
    <w:rsid w:val="00802315"/>
    <w:rsid w:val="0084233F"/>
    <w:rsid w:val="00854F93"/>
    <w:rsid w:val="008574DF"/>
    <w:rsid w:val="009212B5"/>
    <w:rsid w:val="009A56EE"/>
    <w:rsid w:val="009D4B45"/>
    <w:rsid w:val="00AC7B9B"/>
    <w:rsid w:val="00C368CF"/>
    <w:rsid w:val="00C938C4"/>
    <w:rsid w:val="00D26BC4"/>
    <w:rsid w:val="00D47EA6"/>
    <w:rsid w:val="00D5154D"/>
    <w:rsid w:val="00DD1B87"/>
    <w:rsid w:val="00E4010A"/>
    <w:rsid w:val="00E814A0"/>
    <w:rsid w:val="00F86B3B"/>
    <w:rsid w:val="00FF76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8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B93"/>
  </w:style>
  <w:style w:type="paragraph" w:styleId="Footer">
    <w:name w:val="footer"/>
    <w:basedOn w:val="Normal"/>
    <w:link w:val="FooterChar"/>
    <w:uiPriority w:val="99"/>
    <w:unhideWhenUsed/>
    <w:rsid w:val="00353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B93"/>
  </w:style>
  <w:style w:type="character" w:styleId="Hyperlink">
    <w:name w:val="Hyperlink"/>
    <w:basedOn w:val="DefaultParagraphFont"/>
    <w:uiPriority w:val="99"/>
    <w:unhideWhenUsed/>
    <w:rsid w:val="00353B9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1065-007-9038-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1971</Words>
  <Characters>11236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3</cp:revision>
  <dcterms:created xsi:type="dcterms:W3CDTF">2020-04-21T06:08:00Z</dcterms:created>
  <dcterms:modified xsi:type="dcterms:W3CDTF">2020-04-21T06:08:00Z</dcterms:modified>
</cp:coreProperties>
</file>